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Componenti del sistema</w:t>
      </w:r>
    </w:p>
    <w:p/>
    <w:p>
      <w:pPr/>
      <w:r>
        <w:rPr>
          <w:b w:val="1"/>
          <w:bCs w:val="1"/>
        </w:rPr>
        <w:t xml:space="preserve">Accoppiatore a pulsante PC4-DALI-2</w:t>
      </w:r>
    </w:p>
    <w:p>
      <w:pPr/>
      <w:r>
        <w:rPr>
          <w:b w:val="1"/>
          <w:bCs w:val="1"/>
        </w:rPr>
        <w:t xml:space="preserve">bianco</w:t>
      </w:r>
    </w:p>
    <w:p/>
    <w:p>
      <w:pPr/>
      <w:r>
        <w:rPr/>
        <w:t xml:space="preserve">Dimensioni (lung. x largh. x alt.): 15 x 43 x 50 mm; Garanzia del produttore: 5 anni; Impostazioni tramite: App, Smartphone, Bus, Tablet; Con telecomando: No; Variante: bianco; VPE1, EAN: 4007841082123; Esecuzione: Set sistema di comando luce; Applicazione, luogo: Interni; Applicazione, locale: ufficio singolo, ufficio open space, camere di hotel, Interni, aula, sala conferenze / sale riunioni, camere assistite, vano scala; colore: bianco; Incl. supporto per montaggio angolare a muro: No; Luogo di montaggio: Parete, soffitto; Montaggio: Incasso; Temperatura ambiente: da -20 fino a 50 °C; Materiale: Plastica; Dettaglio tensione di alimentazione: Bus DALI; Quantità di utenze Dali: 1; Funzioni: 4 ingressi per pulsanti comunemente reperibili in commercio, Configurazione del pulsante, Richiamo di scenari luminosi programmati; Corrente nominale: 2,7 mA; Categoria die prodotto: Componenti del sistema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082123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Accoppiatore a pulsante PC4-DALI-2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2025-01-09T02:25:18+01:00</dcterms:created>
  <dcterms:modified xsi:type="dcterms:W3CDTF">2025-01-09T02:25:18+01:00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